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C9" w:rsidRDefault="00A915A1" w:rsidP="00EC2122">
      <w:pPr>
        <w:spacing w:line="360" w:lineRule="auto"/>
        <w:jc w:val="center"/>
        <w:rPr>
          <w:rFonts w:ascii="Times New Roman" w:hAnsi="Times New Roman" w:cs="Times New Roman"/>
          <w:b/>
          <w:color w:val="0D0D0D" w:themeColor="text1" w:themeTint="F2"/>
          <w:sz w:val="28"/>
          <w:szCs w:val="28"/>
        </w:rPr>
      </w:pPr>
      <w:bookmarkStart w:id="0" w:name="_GoBack"/>
      <w:bookmarkEnd w:id="0"/>
      <w:r w:rsidRPr="00A915A1">
        <w:rPr>
          <w:rFonts w:ascii="Times New Roman" w:hAnsi="Times New Roman" w:cs="Times New Roman"/>
          <w:b/>
          <w:color w:val="0D0D0D" w:themeColor="text1" w:themeTint="F2"/>
          <w:sz w:val="28"/>
          <w:szCs w:val="28"/>
        </w:rPr>
        <w:t xml:space="preserve">CUỘC THI KHOA HỌC KỸ THUẬT HỌC SINH THCS </w:t>
      </w:r>
      <w:r w:rsidR="00664EC9">
        <w:rPr>
          <w:rFonts w:ascii="Times New Roman" w:hAnsi="Times New Roman" w:cs="Times New Roman"/>
          <w:b/>
          <w:color w:val="0D0D0D" w:themeColor="text1" w:themeTint="F2"/>
          <w:sz w:val="28"/>
          <w:szCs w:val="28"/>
        </w:rPr>
        <w:t>CẤP TỈNH</w:t>
      </w:r>
    </w:p>
    <w:p w:rsidR="00A915A1" w:rsidRPr="00A915A1" w:rsidRDefault="00A915A1" w:rsidP="00EC2122">
      <w:pPr>
        <w:spacing w:line="360" w:lineRule="auto"/>
        <w:jc w:val="center"/>
        <w:rPr>
          <w:rFonts w:ascii="Times New Roman" w:hAnsi="Times New Roman" w:cs="Times New Roman"/>
          <w:b/>
          <w:color w:val="0D0D0D" w:themeColor="text1" w:themeTint="F2"/>
          <w:sz w:val="28"/>
          <w:szCs w:val="28"/>
        </w:rPr>
      </w:pPr>
      <w:r w:rsidRPr="00A915A1">
        <w:rPr>
          <w:rFonts w:ascii="Times New Roman" w:hAnsi="Times New Roman" w:cs="Times New Roman"/>
          <w:b/>
          <w:color w:val="0D0D0D" w:themeColor="text1" w:themeTint="F2"/>
          <w:sz w:val="28"/>
          <w:szCs w:val="28"/>
        </w:rPr>
        <w:t xml:space="preserve"> NĂM HỌC 2022 - 2023</w:t>
      </w:r>
    </w:p>
    <w:p w:rsidR="008C684F" w:rsidRDefault="008C684F" w:rsidP="00EC2122">
      <w:pPr>
        <w:spacing w:line="360" w:lineRule="auto"/>
        <w:ind w:firstLine="720"/>
        <w:jc w:val="both"/>
        <w:rPr>
          <w:rFonts w:ascii="Times New Roman" w:hAnsi="Times New Roman" w:cs="Times New Roman"/>
          <w:sz w:val="28"/>
          <w:szCs w:val="28"/>
        </w:rPr>
      </w:pPr>
      <w:r w:rsidRPr="008C684F">
        <w:rPr>
          <w:rFonts w:ascii="Times New Roman" w:hAnsi="Times New Roman" w:cs="Times New Roman"/>
          <w:sz w:val="28"/>
          <w:szCs w:val="28"/>
        </w:rPr>
        <w:t>Với mục đích là khuyến khích học sinh trung học nghiên cứu khoa học, vận dụng kiến thức để giải quyết những vấn đề của thực tiễn đời sống; góp phần đổi mới hình thức tổ chức hoạt động dạy học; đổi mới phương pháp và hình thức đánh giá kết quả học tập của học sinh, góp phần phát triển phẩm chất và năng lực của người học; nâng cao chất lượng dạy và học trong các cơ sở giáo dục trung họ</w:t>
      </w:r>
      <w:r>
        <w:rPr>
          <w:rFonts w:ascii="Times New Roman" w:hAnsi="Times New Roman" w:cs="Times New Roman"/>
          <w:sz w:val="28"/>
          <w:szCs w:val="28"/>
        </w:rPr>
        <w:t>c, c</w:t>
      </w:r>
      <w:r w:rsidRPr="008C684F">
        <w:rPr>
          <w:rFonts w:ascii="Times New Roman" w:hAnsi="Times New Roman" w:cs="Times New Roman"/>
          <w:sz w:val="28"/>
          <w:szCs w:val="28"/>
        </w:rPr>
        <w:t>uộc thi khoa học kỹ thuật (KHKT) đã trở thành</w:t>
      </w:r>
      <w:r>
        <w:rPr>
          <w:rFonts w:ascii="Times New Roman" w:hAnsi="Times New Roman" w:cs="Times New Roman"/>
          <w:sz w:val="28"/>
          <w:szCs w:val="28"/>
        </w:rPr>
        <w:t xml:space="preserve"> một trong những </w:t>
      </w:r>
      <w:r w:rsidRPr="008C684F">
        <w:rPr>
          <w:rFonts w:ascii="Times New Roman" w:hAnsi="Times New Roman" w:cs="Times New Roman"/>
          <w:sz w:val="28"/>
          <w:szCs w:val="28"/>
        </w:rPr>
        <w:t xml:space="preserve"> hoạt động </w:t>
      </w:r>
      <w:r>
        <w:rPr>
          <w:rFonts w:ascii="Times New Roman" w:hAnsi="Times New Roman" w:cs="Times New Roman"/>
          <w:sz w:val="28"/>
          <w:szCs w:val="28"/>
        </w:rPr>
        <w:t xml:space="preserve">được tổ chức </w:t>
      </w:r>
      <w:r w:rsidRPr="008C684F">
        <w:rPr>
          <w:rFonts w:ascii="Times New Roman" w:hAnsi="Times New Roman" w:cs="Times New Roman"/>
          <w:sz w:val="28"/>
          <w:szCs w:val="28"/>
        </w:rPr>
        <w:t>thường niên trong các năm học</w:t>
      </w:r>
      <w:r>
        <w:rPr>
          <w:rFonts w:ascii="Times New Roman" w:hAnsi="Times New Roman" w:cs="Times New Roman"/>
          <w:sz w:val="28"/>
          <w:szCs w:val="28"/>
        </w:rPr>
        <w:t xml:space="preserve">. </w:t>
      </w:r>
    </w:p>
    <w:p w:rsidR="00A915A1" w:rsidRDefault="00A915A1" w:rsidP="00EC2122">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B607920" wp14:editId="3F13C972">
            <wp:extent cx="5948676" cy="6708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b12395359aeec4b78b.jpg"/>
                    <pic:cNvPicPr/>
                  </pic:nvPicPr>
                  <pic:blipFill>
                    <a:blip r:embed="rId5">
                      <a:extLst>
                        <a:ext uri="{28A0092B-C50C-407E-A947-70E740481C1C}">
                          <a14:useLocalDpi xmlns:a14="http://schemas.microsoft.com/office/drawing/2010/main" val="0"/>
                        </a:ext>
                      </a:extLst>
                    </a:blip>
                    <a:stretch>
                      <a:fillRect/>
                    </a:stretch>
                  </pic:blipFill>
                  <pic:spPr>
                    <a:xfrm>
                      <a:off x="0" y="0"/>
                      <a:ext cx="5947548" cy="6707208"/>
                    </a:xfrm>
                    <a:prstGeom prst="rect">
                      <a:avLst/>
                    </a:prstGeom>
                  </pic:spPr>
                </pic:pic>
              </a:graphicData>
            </a:graphic>
          </wp:inline>
        </w:drawing>
      </w:r>
    </w:p>
    <w:p w:rsidR="001B06A6" w:rsidRDefault="008C684F" w:rsidP="00EC2122">
      <w:pPr>
        <w:spacing w:line="360" w:lineRule="auto"/>
        <w:ind w:firstLine="720"/>
        <w:jc w:val="both"/>
        <w:rPr>
          <w:rFonts w:ascii="Times New Roman" w:hAnsi="Times New Roman" w:cs="Times New Roman"/>
          <w:sz w:val="28"/>
          <w:szCs w:val="28"/>
        </w:rPr>
      </w:pPr>
      <w:r w:rsidRPr="008C684F">
        <w:rPr>
          <w:rFonts w:ascii="Times New Roman" w:hAnsi="Times New Roman" w:cs="Times New Roman"/>
          <w:sz w:val="28"/>
          <w:szCs w:val="28"/>
        </w:rPr>
        <w:lastRenderedPageBreak/>
        <w:t xml:space="preserve">Cuộc thi cũng nhằm khuyến khích các cơ sở giáo dục đại học, cao đẳng, các tổ chức và cá nhân tham gia hỗ trợ hoạt động nghiên cứu khoa học, kỹ thuật của học sinh trung học; chuẩn bị cho các em học sinh trung học tác phong khoa học, năng lực nghề nghiệp và tiềm năng khởi nghiệp sau khi học xong các trường trung học, góp phần thực hiện giáo dục hướng nghiệp và định hướng phân luồng học sinh trong giáo dục phổ thông. </w:t>
      </w:r>
    </w:p>
    <w:p w:rsidR="00A915A1" w:rsidRDefault="00664EC9" w:rsidP="00EC2122">
      <w:pPr>
        <w:spacing w:line="360" w:lineRule="auto"/>
        <w:ind w:firstLine="720"/>
        <w:jc w:val="both"/>
        <w:rPr>
          <w:rFonts w:ascii="Segoe UI" w:hAnsi="Segoe UI" w:cs="Segoe UI"/>
          <w:color w:val="0D0D0D" w:themeColor="text1" w:themeTint="F2"/>
          <w:spacing w:val="3"/>
          <w:sz w:val="23"/>
          <w:szCs w:val="23"/>
          <w:shd w:val="clear" w:color="auto" w:fill="FFFFFF"/>
        </w:rPr>
      </w:pPr>
      <w:r>
        <w:rPr>
          <w:rFonts w:ascii="Times New Roman" w:hAnsi="Times New Roman" w:cs="Times New Roman"/>
          <w:sz w:val="28"/>
          <w:szCs w:val="28"/>
        </w:rPr>
        <w:t>Với tinh thần và mục đích vô cùng ý nghĩa, tập thể Ban giám hiệu nhà trường, cán bộ giáo viên, nhân viên trường THCS Phú Cường luôn cố gắng động viên, khuyế</w:t>
      </w:r>
      <w:r w:rsidR="00956A4F">
        <w:rPr>
          <w:rFonts w:ascii="Times New Roman" w:hAnsi="Times New Roman" w:cs="Times New Roman"/>
          <w:sz w:val="28"/>
          <w:szCs w:val="28"/>
        </w:rPr>
        <w:t xml:space="preserve">n khích và hỗ trợ các bạn học sinh </w:t>
      </w:r>
      <w:r w:rsidR="003C6458">
        <w:rPr>
          <w:rFonts w:ascii="Times New Roman" w:hAnsi="Times New Roman" w:cs="Times New Roman"/>
          <w:sz w:val="28"/>
          <w:szCs w:val="28"/>
        </w:rPr>
        <w:t xml:space="preserve">để các bạn có thể phát huy tốt các ý tưởng của bản thân. </w:t>
      </w:r>
      <w:r w:rsidR="00260119">
        <w:rPr>
          <w:rFonts w:ascii="Times New Roman" w:hAnsi="Times New Roman" w:cs="Times New Roman"/>
          <w:sz w:val="28"/>
          <w:szCs w:val="28"/>
        </w:rPr>
        <w:t xml:space="preserve">Với sự cố gắng tìm tòi và học hỏi của bản thân, sản phẩm </w:t>
      </w:r>
      <w:r w:rsidR="00AA3B07">
        <w:rPr>
          <w:rFonts w:ascii="Times New Roman" w:hAnsi="Times New Roman" w:cs="Times New Roman"/>
          <w:sz w:val="28"/>
          <w:szCs w:val="28"/>
        </w:rPr>
        <w:t xml:space="preserve">Xà phòng từ tinh dầu Tràm và </w:t>
      </w:r>
      <w:r w:rsidR="00260119">
        <w:rPr>
          <w:rFonts w:ascii="Times New Roman" w:hAnsi="Times New Roman" w:cs="Times New Roman"/>
          <w:sz w:val="28"/>
          <w:szCs w:val="28"/>
        </w:rPr>
        <w:t xml:space="preserve">kem dưỡng ẩm từ gel nha đam và dầu dừa của trường đã </w:t>
      </w:r>
      <w:r w:rsidR="00260119" w:rsidRPr="00F43E17">
        <w:rPr>
          <w:rFonts w:ascii="Times New Roman" w:hAnsi="Times New Roman" w:cs="Times New Roman"/>
          <w:color w:val="0D0D0D" w:themeColor="text1" w:themeTint="F2"/>
          <w:sz w:val="28"/>
          <w:szCs w:val="28"/>
        </w:rPr>
        <w:t xml:space="preserve">vinh dự được chọn và trở thành </w:t>
      </w:r>
      <w:r w:rsidR="00AA3B07">
        <w:rPr>
          <w:rFonts w:ascii="Times New Roman" w:hAnsi="Times New Roman" w:cs="Times New Roman"/>
          <w:color w:val="0D0D0D" w:themeColor="text1" w:themeTint="F2"/>
          <w:sz w:val="28"/>
          <w:szCs w:val="28"/>
        </w:rPr>
        <w:t xml:space="preserve">2 dự án </w:t>
      </w:r>
      <w:r w:rsidR="00260119" w:rsidRPr="00F43E17">
        <w:rPr>
          <w:rFonts w:ascii="Times New Roman" w:hAnsi="Times New Roman" w:cs="Times New Roman"/>
          <w:color w:val="0D0D0D" w:themeColor="text1" w:themeTint="F2"/>
          <w:sz w:val="28"/>
          <w:szCs w:val="28"/>
        </w:rPr>
        <w:t xml:space="preserve">đại diện cho Phòng Giáo Dục huyện Tam Nông dự thi cấp tỉnh vào 2 ngày 14 và 15 tháng </w:t>
      </w:r>
      <w:r w:rsidR="00C153C3">
        <w:rPr>
          <w:rFonts w:ascii="Times New Roman" w:hAnsi="Times New Roman" w:cs="Times New Roman"/>
          <w:color w:val="0D0D0D" w:themeColor="text1" w:themeTint="F2"/>
          <w:sz w:val="28"/>
          <w:szCs w:val="28"/>
        </w:rPr>
        <w:t>0</w:t>
      </w:r>
      <w:r w:rsidR="00260119" w:rsidRPr="00F43E17">
        <w:rPr>
          <w:rFonts w:ascii="Times New Roman" w:hAnsi="Times New Roman" w:cs="Times New Roman"/>
          <w:color w:val="0D0D0D" w:themeColor="text1" w:themeTint="F2"/>
          <w:sz w:val="28"/>
          <w:szCs w:val="28"/>
        </w:rPr>
        <w:t>1</w:t>
      </w:r>
      <w:r w:rsidR="00EC2122">
        <w:rPr>
          <w:rFonts w:ascii="Times New Roman" w:hAnsi="Times New Roman" w:cs="Times New Roman"/>
          <w:color w:val="0D0D0D" w:themeColor="text1" w:themeTint="F2"/>
          <w:sz w:val="28"/>
          <w:szCs w:val="28"/>
        </w:rPr>
        <w:t xml:space="preserve"> năm 2023. </w:t>
      </w:r>
    </w:p>
    <w:p w:rsidR="008C684F" w:rsidRDefault="00EC2122" w:rsidP="00EC2122">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81A99E7" wp14:editId="4F8EFEF8">
            <wp:extent cx="3412587" cy="61955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28fdd5e5da3e8467cb50.jpg"/>
                    <pic:cNvPicPr/>
                  </pic:nvPicPr>
                  <pic:blipFill>
                    <a:blip r:embed="rId6">
                      <a:extLst>
                        <a:ext uri="{28A0092B-C50C-407E-A947-70E740481C1C}">
                          <a14:useLocalDpi xmlns:a14="http://schemas.microsoft.com/office/drawing/2010/main" val="0"/>
                        </a:ext>
                      </a:extLst>
                    </a:blip>
                    <a:stretch>
                      <a:fillRect/>
                    </a:stretch>
                  </pic:blipFill>
                  <pic:spPr>
                    <a:xfrm>
                      <a:off x="0" y="0"/>
                      <a:ext cx="3420117" cy="6209267"/>
                    </a:xfrm>
                    <a:prstGeom prst="rect">
                      <a:avLst/>
                    </a:prstGeom>
                  </pic:spPr>
                </pic:pic>
              </a:graphicData>
            </a:graphic>
          </wp:inline>
        </w:drawing>
      </w:r>
    </w:p>
    <w:p w:rsidR="00E47684" w:rsidRPr="008C684F" w:rsidRDefault="00E47684" w:rsidP="00E4768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Kết quả mang lại một giải tư hội thi KHKT cấp Tỉnh đã ít nhiều là nguồn động lự</w:t>
      </w:r>
      <w:r w:rsidR="007879AA">
        <w:rPr>
          <w:rFonts w:ascii="Times New Roman" w:hAnsi="Times New Roman" w:cs="Times New Roman"/>
          <w:sz w:val="28"/>
          <w:szCs w:val="28"/>
        </w:rPr>
        <w:t xml:space="preserve">c vô cùng quý giá </w:t>
      </w:r>
      <w:r>
        <w:rPr>
          <w:rFonts w:ascii="Times New Roman" w:hAnsi="Times New Roman" w:cs="Times New Roman"/>
          <w:sz w:val="28"/>
          <w:szCs w:val="28"/>
        </w:rPr>
        <w:t>để tập thể thầy và trò trường THCS Phú Cườ</w:t>
      </w:r>
      <w:r w:rsidR="004521DE">
        <w:rPr>
          <w:rFonts w:ascii="Times New Roman" w:hAnsi="Times New Roman" w:cs="Times New Roman"/>
          <w:sz w:val="28"/>
          <w:szCs w:val="28"/>
        </w:rPr>
        <w:t xml:space="preserve">ng tiếp tục cố gắng, phấn đấu và phát huy tinh thần sáng tạo, học hỏi nhiều hơn trong tương lai. </w:t>
      </w:r>
    </w:p>
    <w:sectPr w:rsidR="00E47684" w:rsidRPr="008C684F" w:rsidSect="008C684F">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4F"/>
    <w:rsid w:val="001B06A6"/>
    <w:rsid w:val="00260119"/>
    <w:rsid w:val="003C6458"/>
    <w:rsid w:val="004521DE"/>
    <w:rsid w:val="0050138B"/>
    <w:rsid w:val="005E391E"/>
    <w:rsid w:val="00664EC9"/>
    <w:rsid w:val="007879AA"/>
    <w:rsid w:val="008C684F"/>
    <w:rsid w:val="00956A4F"/>
    <w:rsid w:val="00A915A1"/>
    <w:rsid w:val="00AA3B07"/>
    <w:rsid w:val="00C153C3"/>
    <w:rsid w:val="00E47684"/>
    <w:rsid w:val="00EC2122"/>
    <w:rsid w:val="00F4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C684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C68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9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5A1"/>
    <w:rPr>
      <w:rFonts w:ascii="Tahoma" w:hAnsi="Tahoma" w:cs="Tahoma"/>
      <w:sz w:val="16"/>
      <w:szCs w:val="16"/>
    </w:rPr>
  </w:style>
  <w:style w:type="paragraph" w:styleId="Title">
    <w:name w:val="Title"/>
    <w:basedOn w:val="Normal"/>
    <w:next w:val="Normal"/>
    <w:link w:val="TitleChar"/>
    <w:uiPriority w:val="10"/>
    <w:qFormat/>
    <w:rsid w:val="00F43E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3E1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C684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C68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9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5A1"/>
    <w:rPr>
      <w:rFonts w:ascii="Tahoma" w:hAnsi="Tahoma" w:cs="Tahoma"/>
      <w:sz w:val="16"/>
      <w:szCs w:val="16"/>
    </w:rPr>
  </w:style>
  <w:style w:type="paragraph" w:styleId="Title">
    <w:name w:val="Title"/>
    <w:basedOn w:val="Normal"/>
    <w:next w:val="Normal"/>
    <w:link w:val="TitleChar"/>
    <w:uiPriority w:val="10"/>
    <w:qFormat/>
    <w:rsid w:val="00F43E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3E1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15</cp:revision>
  <cp:lastPrinted>2023-01-21T03:15:00Z</cp:lastPrinted>
  <dcterms:created xsi:type="dcterms:W3CDTF">2023-01-17T11:25:00Z</dcterms:created>
  <dcterms:modified xsi:type="dcterms:W3CDTF">2023-01-21T03:16:00Z</dcterms:modified>
</cp:coreProperties>
</file>